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AFCB" w14:textId="77777777" w:rsidR="001E5660" w:rsidRDefault="001E5660" w:rsidP="001E5660"/>
    <w:p w14:paraId="5088EC83" w14:textId="77777777" w:rsidR="001E5660" w:rsidRDefault="001E5660" w:rsidP="001E5660"/>
    <w:p w14:paraId="2FE64AC3" w14:textId="77777777" w:rsidR="001E5660" w:rsidRPr="001E5660" w:rsidRDefault="001E5660" w:rsidP="001E5660">
      <w:pPr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Część B</w:t>
      </w:r>
    </w:p>
    <w:p w14:paraId="30CEE745" w14:textId="15884DE7" w:rsidR="001E5660" w:rsidRPr="001E5660" w:rsidRDefault="001E5660" w:rsidP="001E5660">
      <w:pPr>
        <w:jc w:val="center"/>
        <w:rPr>
          <w:rFonts w:cstheme="minorHAnsi"/>
          <w:b/>
          <w:bCs/>
          <w:sz w:val="24"/>
          <w:szCs w:val="24"/>
        </w:rPr>
      </w:pPr>
      <w:r w:rsidRPr="001E5660">
        <w:rPr>
          <w:rFonts w:cstheme="minorHAnsi"/>
          <w:b/>
          <w:bCs/>
          <w:sz w:val="24"/>
          <w:szCs w:val="24"/>
        </w:rPr>
        <w:t>OŚWIADCZENIE</w:t>
      </w:r>
    </w:p>
    <w:p w14:paraId="0C8B0009" w14:textId="155E992D" w:rsidR="001E5660" w:rsidRPr="001E5660" w:rsidRDefault="001E5660" w:rsidP="001E5660">
      <w:pPr>
        <w:rPr>
          <w:rFonts w:cstheme="minorHAnsi"/>
          <w:sz w:val="24"/>
          <w:szCs w:val="24"/>
        </w:rPr>
      </w:pPr>
      <w:r w:rsidRPr="001E5660">
        <w:rPr>
          <w:rFonts w:cstheme="minorHAnsi"/>
          <w:sz w:val="24"/>
          <w:szCs w:val="24"/>
        </w:rPr>
        <w:tab/>
      </w:r>
      <w:r w:rsidRPr="001E5660">
        <w:rPr>
          <w:rFonts w:cstheme="minorHAnsi"/>
          <w:sz w:val="24"/>
          <w:szCs w:val="24"/>
        </w:rPr>
        <w:tab/>
      </w:r>
      <w:r w:rsidRPr="001E5660">
        <w:rPr>
          <w:rFonts w:cstheme="minorHAnsi"/>
          <w:sz w:val="24"/>
          <w:szCs w:val="24"/>
        </w:rPr>
        <w:tab/>
        <w:t xml:space="preserve">            </w:t>
      </w:r>
      <w:r w:rsidRPr="001E5660">
        <w:rPr>
          <w:rFonts w:cstheme="minorHAnsi"/>
          <w:sz w:val="24"/>
          <w:szCs w:val="24"/>
        </w:rPr>
        <w:tab/>
      </w:r>
      <w:r w:rsidRPr="001E5660">
        <w:rPr>
          <w:rFonts w:cstheme="minorHAnsi"/>
          <w:sz w:val="24"/>
          <w:szCs w:val="24"/>
        </w:rPr>
        <w:tab/>
      </w:r>
      <w:r w:rsidRPr="001E5660">
        <w:rPr>
          <w:rFonts w:cstheme="minorHAnsi"/>
          <w:sz w:val="24"/>
          <w:szCs w:val="24"/>
        </w:rPr>
        <w:tab/>
        <w:t>Miejscowość, dnia………………………………</w:t>
      </w:r>
    </w:p>
    <w:p w14:paraId="7E6DDEB3" w14:textId="77777777" w:rsidR="001E5660" w:rsidRPr="001E5660" w:rsidRDefault="001E5660" w:rsidP="001E5660">
      <w:pPr>
        <w:rPr>
          <w:rFonts w:cstheme="minorHAnsi"/>
          <w:sz w:val="24"/>
          <w:szCs w:val="24"/>
        </w:rPr>
      </w:pPr>
      <w:r w:rsidRPr="001E5660"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58057BB3" w14:textId="77777777" w:rsidR="001E5660" w:rsidRPr="001E5660" w:rsidRDefault="001E5660" w:rsidP="001E5660">
      <w:pPr>
        <w:rPr>
          <w:rFonts w:cstheme="minorHAnsi"/>
          <w:sz w:val="24"/>
          <w:szCs w:val="24"/>
        </w:rPr>
      </w:pPr>
      <w:r w:rsidRPr="001E5660">
        <w:rPr>
          <w:rFonts w:cstheme="minorHAnsi"/>
          <w:sz w:val="24"/>
          <w:szCs w:val="24"/>
        </w:rPr>
        <w:t>Imię i nazwisko</w:t>
      </w:r>
    </w:p>
    <w:p w14:paraId="656779D6" w14:textId="77777777" w:rsidR="001E5660" w:rsidRPr="001E5660" w:rsidRDefault="001E5660" w:rsidP="001E5660">
      <w:pPr>
        <w:rPr>
          <w:rFonts w:cstheme="minorHAnsi"/>
          <w:sz w:val="24"/>
          <w:szCs w:val="24"/>
        </w:rPr>
      </w:pPr>
      <w:r w:rsidRPr="001E5660"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4DB9F197" w14:textId="77777777" w:rsidR="001E5660" w:rsidRPr="001E5660" w:rsidRDefault="001E5660" w:rsidP="001E5660">
      <w:pPr>
        <w:rPr>
          <w:rFonts w:cstheme="minorHAnsi"/>
          <w:sz w:val="24"/>
          <w:szCs w:val="24"/>
        </w:rPr>
      </w:pPr>
      <w:r w:rsidRPr="001E5660">
        <w:rPr>
          <w:rFonts w:cstheme="minorHAnsi"/>
          <w:sz w:val="24"/>
          <w:szCs w:val="24"/>
        </w:rPr>
        <w:t xml:space="preserve">     adres</w:t>
      </w:r>
    </w:p>
    <w:p w14:paraId="71760871" w14:textId="77777777" w:rsidR="001E5660" w:rsidRPr="001E5660" w:rsidRDefault="001E5660" w:rsidP="001E5660">
      <w:pPr>
        <w:rPr>
          <w:rFonts w:cstheme="minorHAnsi"/>
          <w:sz w:val="24"/>
          <w:szCs w:val="24"/>
        </w:rPr>
      </w:pPr>
      <w:r w:rsidRPr="001E5660">
        <w:rPr>
          <w:rFonts w:cstheme="minorHAnsi"/>
          <w:sz w:val="24"/>
          <w:szCs w:val="24"/>
        </w:rPr>
        <w:t>Ja niżej podpisany/a oświadczam, że mój dochód netto / dochód netto mojej rodziny w miesiącu poprzedzającym miesiąc złożenia oświadczenia wyniósł ……………………………zł, słownie …………………………………………</w:t>
      </w:r>
      <w:proofErr w:type="gramStart"/>
      <w:r w:rsidRPr="001E5660">
        <w:rPr>
          <w:rFonts w:cstheme="minorHAnsi"/>
          <w:sz w:val="24"/>
          <w:szCs w:val="24"/>
        </w:rPr>
        <w:t>…….</w:t>
      </w:r>
      <w:proofErr w:type="gramEnd"/>
      <w:r w:rsidRPr="001E5660">
        <w:rPr>
          <w:rFonts w:cstheme="minorHAnsi"/>
          <w:sz w:val="24"/>
          <w:szCs w:val="24"/>
        </w:rPr>
        <w:t>……………….…….……….</w:t>
      </w:r>
    </w:p>
    <w:p w14:paraId="582EC80B" w14:textId="77777777" w:rsidR="001E5660" w:rsidRPr="001E5660" w:rsidRDefault="001E5660" w:rsidP="001E5660">
      <w:pPr>
        <w:rPr>
          <w:rFonts w:cstheme="minorHAnsi"/>
          <w:sz w:val="24"/>
          <w:szCs w:val="24"/>
        </w:rPr>
      </w:pPr>
      <w:r w:rsidRPr="001E5660">
        <w:rPr>
          <w:rFonts w:cstheme="minorHAnsi"/>
          <w:sz w:val="24"/>
          <w:szCs w:val="24"/>
        </w:rPr>
        <w:t xml:space="preserve">Liczba członków </w:t>
      </w:r>
      <w:proofErr w:type="gramStart"/>
      <w:r w:rsidRPr="001E5660">
        <w:rPr>
          <w:rFonts w:cstheme="minorHAnsi"/>
          <w:sz w:val="24"/>
          <w:szCs w:val="24"/>
        </w:rPr>
        <w:t>rodziny  pozostających</w:t>
      </w:r>
      <w:proofErr w:type="gramEnd"/>
      <w:r w:rsidRPr="001E5660">
        <w:rPr>
          <w:rFonts w:cstheme="minorHAnsi"/>
          <w:sz w:val="24"/>
          <w:szCs w:val="24"/>
        </w:rPr>
        <w:t xml:space="preserve"> we wspólnym gospodarstwie domowym wynosi …………. osoby/osób. </w:t>
      </w:r>
      <w:proofErr w:type="gramStart"/>
      <w:r w:rsidRPr="001E5660">
        <w:rPr>
          <w:rFonts w:cstheme="minorHAnsi"/>
          <w:sz w:val="24"/>
          <w:szCs w:val="24"/>
        </w:rPr>
        <w:t>Oświadczam,  że</w:t>
      </w:r>
      <w:proofErr w:type="gramEnd"/>
      <w:r w:rsidRPr="001E5660">
        <w:rPr>
          <w:rFonts w:cstheme="minorHAnsi"/>
          <w:sz w:val="24"/>
          <w:szCs w:val="24"/>
        </w:rPr>
        <w:t xml:space="preserve"> w miesiącu …………………………….………….. Dochód netto na osobę w rodzinie wyniósł ……………………… zł.</w:t>
      </w:r>
    </w:p>
    <w:p w14:paraId="15BD248B" w14:textId="77777777" w:rsidR="001E5660" w:rsidRDefault="001E5660" w:rsidP="001E5660">
      <w:pPr>
        <w:rPr>
          <w:rFonts w:cstheme="minorHAnsi"/>
          <w:sz w:val="24"/>
          <w:szCs w:val="24"/>
        </w:rPr>
      </w:pPr>
      <w:r w:rsidRPr="001E5660">
        <w:rPr>
          <w:rFonts w:cstheme="minorHAnsi"/>
          <w:sz w:val="24"/>
          <w:szCs w:val="24"/>
        </w:rPr>
        <w:t>Jestem świadomy/a odpowiedzialności karnej za złożenie fałszywego oświadczenia.</w:t>
      </w:r>
    </w:p>
    <w:p w14:paraId="50C0F51E" w14:textId="77777777" w:rsidR="001E5660" w:rsidRPr="001E5660" w:rsidRDefault="001E5660" w:rsidP="001E5660">
      <w:pPr>
        <w:rPr>
          <w:rFonts w:cstheme="minorHAnsi"/>
          <w:sz w:val="24"/>
          <w:szCs w:val="24"/>
        </w:rPr>
      </w:pPr>
    </w:p>
    <w:p w14:paraId="142F941B" w14:textId="0AD32644" w:rsidR="001E5660" w:rsidRPr="001E5660" w:rsidRDefault="001E5660" w:rsidP="001E56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Pr="001E5660">
        <w:rPr>
          <w:rFonts w:cstheme="minorHAnsi"/>
          <w:sz w:val="24"/>
          <w:szCs w:val="24"/>
        </w:rPr>
        <w:t>…………………………………………………</w:t>
      </w:r>
    </w:p>
    <w:p w14:paraId="00519EB6" w14:textId="083CC378" w:rsidR="001E5660" w:rsidRPr="001E5660" w:rsidRDefault="001E5660" w:rsidP="001E56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E5660">
        <w:rPr>
          <w:rFonts w:cstheme="minorHAnsi"/>
          <w:sz w:val="24"/>
          <w:szCs w:val="24"/>
        </w:rPr>
        <w:t>Podpis</w:t>
      </w:r>
    </w:p>
    <w:p w14:paraId="564269DB" w14:textId="77777777" w:rsidR="001E5660" w:rsidRPr="001E5660" w:rsidRDefault="001E5660" w:rsidP="001E5660">
      <w:pPr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Objaśnienie:</w:t>
      </w:r>
    </w:p>
    <w:p w14:paraId="4CE3EA2D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Kwoty kryterium dochodowego wynoszą: </w:t>
      </w:r>
      <w:r w:rsidRPr="001E5660">
        <w:rPr>
          <w:rFonts w:cstheme="minorHAnsi"/>
          <w:b/>
          <w:bCs/>
          <w:sz w:val="20"/>
          <w:szCs w:val="20"/>
        </w:rPr>
        <w:t>1823,60 zł</w:t>
      </w:r>
      <w:r w:rsidRPr="001E5660">
        <w:rPr>
          <w:rFonts w:cstheme="minorHAnsi"/>
          <w:sz w:val="20"/>
          <w:szCs w:val="20"/>
        </w:rPr>
        <w:t xml:space="preserve"> dla osoby samotnie gospodarującej oraz </w:t>
      </w:r>
      <w:r w:rsidRPr="001E5660">
        <w:rPr>
          <w:rFonts w:cstheme="minorHAnsi"/>
          <w:b/>
          <w:bCs/>
          <w:sz w:val="20"/>
          <w:szCs w:val="20"/>
        </w:rPr>
        <w:t>1 410 zł</w:t>
      </w:r>
      <w:r w:rsidRPr="001E5660">
        <w:rPr>
          <w:rFonts w:cstheme="minorHAnsi"/>
          <w:sz w:val="20"/>
          <w:szCs w:val="20"/>
        </w:rPr>
        <w:t xml:space="preserve"> w przypadku osoby w rodzinie.</w:t>
      </w:r>
    </w:p>
    <w:p w14:paraId="5E9B8CA0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106EAC85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1) miesięczne obciążenie podatkiem dochodowym od osób fizycznych i koszty uzyskania przychodu;</w:t>
      </w:r>
    </w:p>
    <w:p w14:paraId="00DD2E5B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404809D6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3) kwotę alimentów świadczonych na rzecz innych osób.</w:t>
      </w:r>
    </w:p>
    <w:p w14:paraId="26AE3A1A" w14:textId="77777777" w:rsid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 w przypadku utraty w tym miesiącu dochodu – z miesiąca, w którym wniosek został złożony. </w:t>
      </w:r>
    </w:p>
    <w:p w14:paraId="148C4AE1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</w:p>
    <w:p w14:paraId="04F7B0D8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Do dochodu wlicza się m.in. - wynagrodzenie z tytułu umowy o pracę, umowy zlecenia i o dzieło, - wynagrodzenie za pracę dorywczą, - świadczenia rodzinne i pielęgnacyjne, z wyłączeniem świadczeń jednorazowych, - renty, - emerytury,- alimenty, - odliczane (przez pracodawcę) od wynagrodzeń obciążenia komornicze z tytułu postępowań administracyjnych, spłata rat pożyczki czy ubezpieczenia,- zasiłki dla </w:t>
      </w:r>
      <w:r w:rsidRPr="001E5660">
        <w:rPr>
          <w:rFonts w:cstheme="minorHAnsi"/>
          <w:sz w:val="20"/>
          <w:szCs w:val="20"/>
        </w:rPr>
        <w:lastRenderedPageBreak/>
        <w:t xml:space="preserve">bezrobotnych, - dochody z pozarolniczej działalności gospodarczej, - dochody z gospodarstwa rolnego, - świadczenia z pomocy społecznej (zasiłki stałe i okresowe),- dochody z majątku rodziny (czynsze najmu i dzierżawy),- dodatek mieszkaniowy,- świadczenie, o którym mowa w ustawie z dnia z dnia 31 lipca 2019 r. o świadczeniu uzupełniającym dla osób niezdolnych do samodzielnej egzystencji (Dz. U. 2019 poz. 1622 z </w:t>
      </w:r>
      <w:proofErr w:type="spellStart"/>
      <w:r w:rsidRPr="001E5660">
        <w:rPr>
          <w:rFonts w:cstheme="minorHAnsi"/>
          <w:sz w:val="20"/>
          <w:szCs w:val="20"/>
        </w:rPr>
        <w:t>późn</w:t>
      </w:r>
      <w:proofErr w:type="spellEnd"/>
      <w:r w:rsidRPr="001E5660">
        <w:rPr>
          <w:rFonts w:cstheme="minorHAnsi"/>
          <w:sz w:val="20"/>
          <w:szCs w:val="20"/>
        </w:rPr>
        <w:t>. zm.)</w:t>
      </w:r>
    </w:p>
    <w:p w14:paraId="2D480731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Do dochodu nie wlicza się: </w:t>
      </w:r>
    </w:p>
    <w:p w14:paraId="3F48A989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1) jednorazowego pieniężnego świadczenia socjalnego;</w:t>
      </w:r>
    </w:p>
    <w:p w14:paraId="619CB23A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2) zasiłku celowego;</w:t>
      </w:r>
    </w:p>
    <w:p w14:paraId="536E4385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3) pomocy materialnej mającej charakter socjalny albo motywacyjny, przyznawanej na podstawie przepisów o systemie oświaty;</w:t>
      </w:r>
    </w:p>
    <w:p w14:paraId="48212719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4) wartości świadczenia w naturze;</w:t>
      </w:r>
    </w:p>
    <w:p w14:paraId="3AE5C57F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5) świadczenia przysługującego osobie bezrobotnej na podstawie przepisów o promocji zatrudnienia i instytucjach rynku pracy z tytułu wykonywania prac społecznie użytecznych;</w:t>
      </w:r>
    </w:p>
    <w:p w14:paraId="1BD663B1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</w:p>
    <w:p w14:paraId="0ABB4CE1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oraz niektórych osobach będących ofiarami represji i okresu powojennego (Dz. U. z 2021 r. poz. 1858), w art. 7a ust. 2 ustawy z dnia 2 września 1994 r. o świadczeniu pieniężnym i uprawnieniach przysługujących żołnierzom</w:t>
      </w:r>
    </w:p>
    <w:p w14:paraId="4E810378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</w:p>
    <w:p w14:paraId="466EE11E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6) dochodu z powierzchni użytków rolnych poniżej 1 ha przeliczeniowego;</w:t>
      </w:r>
    </w:p>
    <w:p w14:paraId="26BF2387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7) świadczenia wychowawczego, o którym mowa w ustawie z dnia 11 lutego 2016 r. o pomocy państwa w wychowywaniu dzieci (Dz. U. z 2019 r. poz. 2407 oraz z 2021 r. poz. 1162 i 1981);</w:t>
      </w:r>
    </w:p>
    <w:p w14:paraId="0DC2AD8A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8) świadczenia pieniężnego, o którym mowa w art. 8a ust. 1 ustawy z dnia 7 września 2007 r. o Karcie Polaka (Dz. U. z 2019 r. poz. 1598);</w:t>
      </w:r>
    </w:p>
    <w:p w14:paraId="00884328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9) świadczenia pieniężnego przyznawanego na podstawie art. 9 ustawy z dnia 22 listopada 2018 r. o grobach weteranów walk o wolność i niepodległość Polski (Dz. U. poz. 2529);</w:t>
      </w:r>
    </w:p>
    <w:p w14:paraId="0684F59B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10) nagrody specjalnej Prezesa Rady Ministrów przyznawanej na podstawie art. 31a ustawy z dnia 8 sierpnia 1996 r. o Radzie Ministrów (Dz. U. z 2021 r. poz. 178, 1192 i 1535);</w:t>
      </w:r>
    </w:p>
    <w:p w14:paraId="35CEE4E5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11) pomocy finansowej przyznawanej repatriantom, o której mowa w ustawie z dnia 9 listopada 2000 r. o repatriacji (Dz. U. z 2019 r. poz. 1472);</w:t>
      </w:r>
    </w:p>
    <w:p w14:paraId="5D300342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12) środków finansowych przyznawanych w ramach działań podejmowanych przez organy publiczne, mających na celu poprawę jakości powietrza lub ochronę środowiska naturalnego;</w:t>
      </w:r>
    </w:p>
    <w:p w14:paraId="15F9E24E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13) zwrotu kosztów, o których mowa w art. 39a ust. 1 ustawy z dnia 14 grudnia 2016 r. – Prawo oświatowe (Dz. U. z 2021 r. poz. 1082);</w:t>
      </w:r>
    </w:p>
    <w:p w14:paraId="2E6B9052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14) rodzinnego kapitału opiekuńczego, o którym mowa w ustawie z dnia 17 listopada 2021 r. o rodzinnym kapitale opiekuńczym (Dz. U. poz. 2270);</w:t>
      </w:r>
    </w:p>
    <w:p w14:paraId="6F8C664A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14:paraId="783D102D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16) kwoty dodatku energetycznego, o którym mowa w art. 5c ustawy z dnia 10 kwietnia 1997 r. – Prawo energetyczne (Dz. U. z 2021 r. poz. 716, z </w:t>
      </w:r>
      <w:proofErr w:type="spellStart"/>
      <w:r w:rsidRPr="001E5660">
        <w:rPr>
          <w:rFonts w:cstheme="minorHAnsi"/>
          <w:sz w:val="20"/>
          <w:szCs w:val="20"/>
        </w:rPr>
        <w:t>późn</w:t>
      </w:r>
      <w:proofErr w:type="spellEnd"/>
      <w:r w:rsidRPr="001E5660">
        <w:rPr>
          <w:rFonts w:cstheme="minorHAnsi"/>
          <w:sz w:val="20"/>
          <w:szCs w:val="20"/>
        </w:rPr>
        <w:t>. zm.2));</w:t>
      </w:r>
    </w:p>
    <w:p w14:paraId="59A292BF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17) kwoty dodatku osłonowego, o którym mowa w art. 2 ust. 1 ustawy z dnia 17 grudnia 2021 r. o dodatku osłonowym (Dz. U. z 2022 r. poz. 1).</w:t>
      </w:r>
    </w:p>
    <w:p w14:paraId="4CE481BA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</w:p>
    <w:p w14:paraId="75519C53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</w:p>
    <w:p w14:paraId="4761D38A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lastRenderedPageBreak/>
        <w:t>Klauzula informacyjna dotycząca przetwarzania danych osobowych</w:t>
      </w:r>
    </w:p>
    <w:p w14:paraId="23924606" w14:textId="46B393F8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(sporządza właściwa OPR/OPL)</w:t>
      </w:r>
    </w:p>
    <w:p w14:paraId="3D952C12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 w14:paraId="1EC88ADA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Tożsamość administratora i dane kontaktowe</w:t>
      </w:r>
    </w:p>
    <w:p w14:paraId="0E839EA5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Administratorem Pani/Pana danych osobowych jest Gminny Ośrodek Pomocy Społecznej w Serokomli    </w:t>
      </w:r>
    </w:p>
    <w:p w14:paraId="6A69E46C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Dane kontaktowe inspektora ochrony danych osobowych</w:t>
      </w:r>
    </w:p>
    <w:p w14:paraId="20467011" w14:textId="7240793E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W sprawach dotyczących przetwarzania danych osobowych prosimy o kontakt z Inspektorem Ochrony Danych drogą elektroniczną – pisemnie na adres siedziby administratora. </w:t>
      </w:r>
    </w:p>
    <w:p w14:paraId="494612B8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Cele przetwarzania i podstawa prawna przetwarzania</w:t>
      </w:r>
    </w:p>
    <w:p w14:paraId="2048EED1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Przetwarzanie Pani/Pana danych osobowych jest niezbędne do udzielenia pomocy </w:t>
      </w:r>
      <w:proofErr w:type="gramStart"/>
      <w:r w:rsidRPr="001E5660">
        <w:rPr>
          <w:rFonts w:cstheme="minorHAnsi"/>
          <w:sz w:val="20"/>
          <w:szCs w:val="20"/>
        </w:rPr>
        <w:t>żywnościowej  w</w:t>
      </w:r>
      <w:proofErr w:type="gramEnd"/>
      <w:r w:rsidRPr="001E5660">
        <w:rPr>
          <w:rFonts w:cstheme="minorHAnsi"/>
          <w:sz w:val="20"/>
          <w:szCs w:val="20"/>
        </w:rPr>
        <w:t xml:space="preserve"> 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28FE96D4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Podstawą przetwarzania Pani/Pana danych osobowych jest art. 6 ust. 1 lit. c Rozporządzenia Parlamentu Europejskiego i Rady (UE) 2016/679 z dnia 27 kwietnia 2016 r. w sprawie ochrony osób fizycznych w związku z przetwarzaniem danych osobowych i w sprawie swobodnego przepływu takich danych oraz uchylenia dyrektywy 95/46/WE (RODO) - </w:t>
      </w:r>
      <w:proofErr w:type="gramStart"/>
      <w:r w:rsidRPr="001E5660">
        <w:rPr>
          <w:rFonts w:cstheme="minorHAnsi"/>
          <w:sz w:val="20"/>
          <w:szCs w:val="20"/>
        </w:rPr>
        <w:t>oraz  art.</w:t>
      </w:r>
      <w:proofErr w:type="gramEnd"/>
      <w:r w:rsidRPr="001E5660">
        <w:rPr>
          <w:rFonts w:cstheme="minorHAnsi"/>
          <w:sz w:val="20"/>
          <w:szCs w:val="20"/>
        </w:rPr>
        <w:t xml:space="preserve"> 134m ust. 1</w:t>
      </w:r>
    </w:p>
    <w:p w14:paraId="49ED00C2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 i 2 ustawy z dnia 12 marca 2004 r.  o pomocy społecznej.  </w:t>
      </w:r>
    </w:p>
    <w:p w14:paraId="3E1167D7" w14:textId="6F98DE2F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Ponadto w przypadku podania przez Panią/Pana informacji/danych, o których mowa w art. 7 ustawy z dnia 12 marca 2004 r. o pomocy społecznej związanych ze stanem </w:t>
      </w:r>
      <w:proofErr w:type="gramStart"/>
      <w:r w:rsidRPr="001E5660">
        <w:rPr>
          <w:rFonts w:cstheme="minorHAnsi"/>
          <w:sz w:val="20"/>
          <w:szCs w:val="20"/>
        </w:rPr>
        <w:t>zdrowia,  podstawą</w:t>
      </w:r>
      <w:proofErr w:type="gramEnd"/>
      <w:r w:rsidRPr="001E5660">
        <w:rPr>
          <w:rFonts w:cstheme="minorHAnsi"/>
          <w:sz w:val="20"/>
          <w:szCs w:val="20"/>
        </w:rPr>
        <w:t xml:space="preserve"> przetwarzania jest także  art. 9 ust. 2 lit. g RODO.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1E5660">
        <w:rPr>
          <w:rFonts w:cstheme="minorHAnsi"/>
          <w:sz w:val="20"/>
          <w:szCs w:val="20"/>
        </w:rPr>
        <w:t>Odbiorcy danych lub kategorie odbiorców danych</w:t>
      </w:r>
    </w:p>
    <w:p w14:paraId="3CC97F1E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99113F8" w14:textId="21D6BAF9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Administrator nie będzie przekazywał Pani/Pana danych osobowych do państwa trzeciego lub do organizacji międzynarodowej.</w:t>
      </w:r>
    </w:p>
    <w:p w14:paraId="2DB7ED55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Okres przechowywania danych</w:t>
      </w:r>
    </w:p>
    <w:p w14:paraId="2AD690C2" w14:textId="1A660093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 września 2024 r.</w:t>
      </w:r>
      <w:r>
        <w:rPr>
          <w:rFonts w:cstheme="minorHAnsi"/>
          <w:sz w:val="20"/>
          <w:szCs w:val="20"/>
        </w:rPr>
        <w:br/>
      </w:r>
      <w:r w:rsidRPr="001E5660">
        <w:rPr>
          <w:rFonts w:cstheme="minorHAnsi"/>
          <w:sz w:val="20"/>
          <w:szCs w:val="20"/>
        </w:rPr>
        <w:t>Prawa podmiotów danych</w:t>
      </w:r>
    </w:p>
    <w:p w14:paraId="047C30A1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Przysługuje Pani/Panu prawo dostępu do swoich danych osobowych, prawo do żądania ich sprostowania, do ograniczania przetwarzania tych danych oraz prawo do żądania ich usunięcia po upływie okresu, o którym mowa powyżej. </w:t>
      </w:r>
    </w:p>
    <w:p w14:paraId="2B625546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W trakcie przetwarzania Pani/Pana danych osobowych nie będzie dochodzić do zautomatyzowanego podejmowania </w:t>
      </w:r>
      <w:proofErr w:type="gramStart"/>
      <w:r w:rsidRPr="001E5660">
        <w:rPr>
          <w:rFonts w:cstheme="minorHAnsi"/>
          <w:sz w:val="20"/>
          <w:szCs w:val="20"/>
        </w:rPr>
        <w:t>decyzji,</w:t>
      </w:r>
      <w:proofErr w:type="gramEnd"/>
      <w:r w:rsidRPr="001E5660">
        <w:rPr>
          <w:rFonts w:cstheme="minorHAnsi"/>
          <w:sz w:val="20"/>
          <w:szCs w:val="20"/>
        </w:rPr>
        <w:t xml:space="preserve"> ani do profilowania.</w:t>
      </w:r>
    </w:p>
    <w:p w14:paraId="766E2E86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</w:p>
    <w:p w14:paraId="7BFBD18C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Prawo wniesienia skargi do organu nadzorczego</w:t>
      </w:r>
    </w:p>
    <w:p w14:paraId="06A2E644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1E5660">
        <w:rPr>
          <w:rFonts w:cstheme="minorHAnsi"/>
          <w:sz w:val="20"/>
          <w:szCs w:val="20"/>
        </w:rPr>
        <w:t>tel</w:t>
      </w:r>
      <w:proofErr w:type="spellEnd"/>
      <w:r w:rsidRPr="001E5660">
        <w:rPr>
          <w:rFonts w:cstheme="minorHAnsi"/>
          <w:sz w:val="20"/>
          <w:szCs w:val="20"/>
        </w:rPr>
        <w:t>: 22 860 70 86.</w:t>
      </w:r>
    </w:p>
    <w:p w14:paraId="326882AA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</w:p>
    <w:p w14:paraId="6E6983EE" w14:textId="77777777" w:rsidR="001E5660" w:rsidRPr="001E5660" w:rsidRDefault="001E5660" w:rsidP="001E5660">
      <w:pPr>
        <w:spacing w:after="0"/>
        <w:rPr>
          <w:rFonts w:cstheme="minorHAnsi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Informacja o dobrowolności podania danych</w:t>
      </w:r>
    </w:p>
    <w:p w14:paraId="3378D94B" w14:textId="60F728EF" w:rsidR="00F82C87" w:rsidRPr="001E5660" w:rsidRDefault="001E5660" w:rsidP="001E56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5660">
        <w:rPr>
          <w:rFonts w:cstheme="minorHAnsi"/>
          <w:sz w:val="20"/>
          <w:szCs w:val="20"/>
        </w:rPr>
        <w:t>Podanie przez Panią/Pana danych jest niezbędne do wypełnienia obowiązku prawnego, o którym mowa w art. 134m ust. 1 i 2 ustawy o pomocy społecznej ciążącego na admi</w:t>
      </w:r>
      <w:r w:rsidRPr="001E5660">
        <w:rPr>
          <w:rFonts w:ascii="Times New Roman" w:hAnsi="Times New Roman" w:cs="Times New Roman"/>
          <w:sz w:val="20"/>
          <w:szCs w:val="20"/>
        </w:rPr>
        <w:t>nistratorze w związku z realizacją POPŻ.</w:t>
      </w:r>
    </w:p>
    <w:sectPr w:rsidR="00F82C87" w:rsidRPr="001E5660" w:rsidSect="001E5660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6505" w14:textId="77777777" w:rsidR="003A58D5" w:rsidRDefault="003A58D5" w:rsidP="001E5660">
      <w:pPr>
        <w:spacing w:after="0" w:line="240" w:lineRule="auto"/>
      </w:pPr>
      <w:r>
        <w:separator/>
      </w:r>
    </w:p>
  </w:endnote>
  <w:endnote w:type="continuationSeparator" w:id="0">
    <w:p w14:paraId="414A93EB" w14:textId="77777777" w:rsidR="003A58D5" w:rsidRDefault="003A58D5" w:rsidP="001E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3B7F" w14:textId="77777777" w:rsidR="003A58D5" w:rsidRDefault="003A58D5" w:rsidP="001E5660">
      <w:pPr>
        <w:spacing w:after="0" w:line="240" w:lineRule="auto"/>
      </w:pPr>
      <w:r>
        <w:separator/>
      </w:r>
    </w:p>
  </w:footnote>
  <w:footnote w:type="continuationSeparator" w:id="0">
    <w:p w14:paraId="694DFE41" w14:textId="77777777" w:rsidR="003A58D5" w:rsidRDefault="003A58D5" w:rsidP="001E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3B26" w14:textId="245338A8" w:rsidR="001E5660" w:rsidRDefault="001E5660">
    <w:pPr>
      <w:pStyle w:val="Nagwek"/>
    </w:pPr>
    <w:r>
      <w:rPr>
        <w:noProof/>
      </w:rPr>
      <w:drawing>
        <wp:inline distT="0" distB="0" distL="0" distR="0" wp14:anchorId="2E687F79" wp14:editId="5986D2D6">
          <wp:extent cx="6188075" cy="817245"/>
          <wp:effectExtent l="0" t="0" r="3175" b="1905"/>
          <wp:docPr id="1867509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82"/>
    <w:rsid w:val="001E5660"/>
    <w:rsid w:val="00340D82"/>
    <w:rsid w:val="003A58D5"/>
    <w:rsid w:val="00C52B34"/>
    <w:rsid w:val="00F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709F8"/>
  <w15:chartTrackingRefBased/>
  <w15:docId w15:val="{7AF19727-CB54-4306-B27C-B97F5CF4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60"/>
  </w:style>
  <w:style w:type="paragraph" w:styleId="Stopka">
    <w:name w:val="footer"/>
    <w:basedOn w:val="Normalny"/>
    <w:link w:val="StopkaZnak"/>
    <w:uiPriority w:val="99"/>
    <w:unhideWhenUsed/>
    <w:rsid w:val="001E5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1390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Ostęp</dc:creator>
  <cp:keywords/>
  <dc:description/>
  <cp:lastModifiedBy>Ewa Ostęp</cp:lastModifiedBy>
  <cp:revision>2</cp:revision>
  <dcterms:created xsi:type="dcterms:W3CDTF">2023-09-12T08:27:00Z</dcterms:created>
  <dcterms:modified xsi:type="dcterms:W3CDTF">2023-09-12T08:27:00Z</dcterms:modified>
</cp:coreProperties>
</file>